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УИД: </w:t>
      </w:r>
      <w:r>
        <w:rPr>
          <w:rFonts w:ascii="Times New Roman" w:eastAsia="Times New Roman" w:hAnsi="Times New Roman" w:cs="Times New Roman"/>
          <w:sz w:val="28"/>
          <w:szCs w:val="28"/>
        </w:rPr>
        <w:t>86MS0067-01-2026-004335-57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05-0776</w:t>
      </w:r>
      <w:r>
        <w:rPr>
          <w:rFonts w:ascii="Times New Roman" w:eastAsia="Times New Roman" w:hAnsi="Times New Roman" w:cs="Times New Roman"/>
          <w:sz w:val="28"/>
          <w:szCs w:val="28"/>
        </w:rPr>
        <w:t>/2612/2026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right="26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right="26"/>
        <w:jc w:val="center"/>
        <w:rPr>
          <w:sz w:val="27"/>
          <w:szCs w:val="27"/>
        </w:rPr>
      </w:pPr>
    </w:p>
    <w:p>
      <w:pPr>
        <w:spacing w:before="0" w:after="0"/>
        <w:ind w:right="26"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>
        <w:rPr>
          <w:rFonts w:ascii="Times New Roman" w:eastAsia="Times New Roman" w:hAnsi="Times New Roman" w:cs="Times New Roman"/>
          <w:sz w:val="27"/>
          <w:szCs w:val="27"/>
        </w:rPr>
        <w:t>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tabs>
          <w:tab w:val="left" w:pos="3615"/>
        </w:tabs>
        <w:spacing w:before="0" w:after="0"/>
        <w:ind w:right="26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>
      <w:pPr>
        <w:spacing w:before="0" w:after="0"/>
        <w:ind w:right="26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 12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Думлер Галина Павловна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402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right="26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7"/>
          <w:szCs w:val="27"/>
        </w:rPr>
        <w:t>ст.20.25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7"/>
          <w:szCs w:val="27"/>
        </w:rPr>
        <w:t>Расуловича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6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right="26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right="26"/>
        <w:jc w:val="center"/>
        <w:rPr>
          <w:sz w:val="27"/>
          <w:szCs w:val="27"/>
        </w:rPr>
      </w:pPr>
    </w:p>
    <w:p>
      <w:pPr>
        <w:spacing w:before="0" w:after="0" w:line="259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03.03.2026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 часов 01 минуту по адресу: </w:t>
      </w:r>
      <w:r>
        <w:rPr>
          <w:rStyle w:val="cat-UserDefinedgrp-37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Алиев Магомед </w:t>
      </w:r>
      <w:r>
        <w:rPr>
          <w:rFonts w:ascii="Times New Roman" w:eastAsia="Times New Roman" w:hAnsi="Times New Roman" w:cs="Times New Roman"/>
          <w:sz w:val="27"/>
          <w:szCs w:val="27"/>
        </w:rPr>
        <w:t>Расулович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ч. 1 ст. 32.2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уплатил административный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15000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рублей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18810386250320016653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16.09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года, вступившему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18.11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3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Алиев М.Р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вину признал. </w:t>
      </w:r>
    </w:p>
    <w:p>
      <w:pPr>
        <w:spacing w:before="0" w:after="0"/>
        <w:ind w:firstLine="53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доказательство вины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Алиева М.Р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суду представлены:</w:t>
      </w:r>
    </w:p>
    <w:p>
      <w:pPr>
        <w:spacing w:before="0" w:after="0"/>
        <w:ind w:firstLine="53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 об административном правонарушении 86 № </w:t>
      </w:r>
      <w:r>
        <w:rPr>
          <w:rFonts w:ascii="Times New Roman" w:eastAsia="Times New Roman" w:hAnsi="Times New Roman" w:cs="Times New Roman"/>
          <w:sz w:val="27"/>
          <w:szCs w:val="27"/>
        </w:rPr>
        <w:t>72</w:t>
      </w:r>
      <w:r>
        <w:rPr>
          <w:rFonts w:ascii="Times New Roman" w:eastAsia="Times New Roman" w:hAnsi="Times New Roman" w:cs="Times New Roman"/>
          <w:sz w:val="27"/>
          <w:szCs w:val="27"/>
        </w:rPr>
        <w:t>2346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27</w:t>
      </w:r>
      <w:r>
        <w:rPr>
          <w:rFonts w:ascii="Times New Roman" w:eastAsia="Times New Roman" w:hAnsi="Times New Roman" w:cs="Times New Roman"/>
          <w:sz w:val="27"/>
          <w:szCs w:val="27"/>
        </w:rPr>
        <w:t>.05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г., </w:t>
      </w:r>
    </w:p>
    <w:p>
      <w:pPr>
        <w:spacing w:before="0" w:after="0"/>
        <w:ind w:right="22" w:firstLine="53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18810386250320016653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16.09.2025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18.11.2025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right="22" w:firstLine="53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сведениями из ГИС ГМП, согласно которым штраф не оплачен.</w:t>
      </w:r>
    </w:p>
    <w:p>
      <w:pPr>
        <w:spacing w:before="0" w:after="0"/>
        <w:ind w:firstLine="53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3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7"/>
          <w:szCs w:val="27"/>
        </w:rPr>
        <w:t>ва, суд считает доказанной в</w:t>
      </w:r>
      <w:r>
        <w:rPr>
          <w:rFonts w:ascii="Times New Roman" w:eastAsia="Times New Roman" w:hAnsi="Times New Roman" w:cs="Times New Roman"/>
          <w:sz w:val="27"/>
          <w:szCs w:val="27"/>
        </w:rPr>
        <w:t>ину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Алиева М.Р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3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Алиева М.Р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ч.1 ст.20.25 КоАП РФ, т.е. 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статьей 4.6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7"/>
          <w:szCs w:val="27"/>
        </w:rPr>
        <w:t>Расуловича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совершенному правонарушению, судья назначает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>штрафа</w:t>
      </w:r>
      <w:r>
        <w:rPr>
          <w:rFonts w:ascii="Times New Roman" w:eastAsia="Times New Roman" w:hAnsi="Times New Roman" w:cs="Times New Roman"/>
          <w:sz w:val="27"/>
          <w:szCs w:val="27"/>
        </w:rPr>
        <w:t>, поскольку указанный вид наказания является в данном случае справедливым и соразмерным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29.9-29.11 Кодекса Российской Федерации об административных правонарушениях, мировой судья,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Алиева Магомеда </w:t>
      </w:r>
      <w:r>
        <w:rPr>
          <w:rFonts w:ascii="Times New Roman" w:eastAsia="Times New Roman" w:hAnsi="Times New Roman" w:cs="Times New Roman"/>
          <w:sz w:val="27"/>
          <w:szCs w:val="27"/>
        </w:rPr>
        <w:t>Расуловича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30000,00 рублей.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  <w:sz w:val="27"/>
          <w:szCs w:val="27"/>
        </w:rPr>
        <w:t>ОКЦ № 8 УГУ Банка России</w:t>
      </w:r>
      <w:r>
        <w:rPr>
          <w:rFonts w:ascii="Times New Roman" w:eastAsia="Times New Roman" w:hAnsi="Times New Roman" w:cs="Times New Roman"/>
          <w:sz w:val="27"/>
          <w:szCs w:val="27"/>
        </w:rPr>
        <w:t>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04872D08080, КБК 720</w:t>
      </w:r>
      <w:r>
        <w:rPr>
          <w:rFonts w:ascii="Times New Roman" w:eastAsia="Times New Roman" w:hAnsi="Times New Roman" w:cs="Times New Roman"/>
          <w:sz w:val="27"/>
          <w:szCs w:val="27"/>
        </w:rPr>
        <w:t>11601153010005140</w:t>
      </w:r>
      <w:r>
        <w:rPr>
          <w:rFonts w:ascii="Times New Roman" w:eastAsia="Times New Roman" w:hAnsi="Times New Roman" w:cs="Times New Roman"/>
          <w:sz w:val="27"/>
          <w:szCs w:val="27"/>
        </w:rPr>
        <w:t>, Получатель: УФК по ХМАО-Югре (Департамент административного обеспечения Ханты-Мансийского автономного округа-Югры)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УИН: </w:t>
      </w:r>
      <w:r>
        <w:rPr>
          <w:rFonts w:ascii="Times New Roman" w:eastAsia="Times New Roman" w:hAnsi="Times New Roman" w:cs="Times New Roman"/>
          <w:sz w:val="27"/>
          <w:szCs w:val="27"/>
        </w:rPr>
        <w:t>0412365400675007762620112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Копию квитанции об оплате административного штрафа необходимо предоставить по адресу: ХМАО – Югра, г. Сургут, ул. Гагарина, д.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106.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ХМАО - Югры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/подпись/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Г.П. Думлер</w:t>
      </w:r>
    </w:p>
    <w:p>
      <w:pPr>
        <w:spacing w:before="0" w:after="0"/>
        <w:ind w:firstLine="708"/>
        <w:jc w:val="both"/>
        <w:rPr>
          <w:sz w:val="16"/>
          <w:szCs w:val="16"/>
        </w:rPr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 28 мая 2026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</w:rPr>
        <w:t>776</w:t>
      </w:r>
      <w:r>
        <w:rPr>
          <w:rFonts w:ascii="Times New Roman" w:eastAsia="Times New Roman" w:hAnsi="Times New Roman" w:cs="Times New Roman"/>
        </w:rPr>
        <w:t>/2612/2026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0">
    <w:name w:val="cat-UserDefined grp-36 rplc-10"/>
    <w:basedOn w:val="DefaultParagraphFont"/>
  </w:style>
  <w:style w:type="character" w:customStyle="1" w:styleId="cat-UserDefinedgrp-37rplc-18">
    <w:name w:val="cat-UserDefined grp-37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